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E9" w:rsidRPr="009573FE" w:rsidRDefault="00387D06" w:rsidP="00387D06">
      <w:pPr>
        <w:ind w:left="-426" w:right="-426"/>
        <w:rPr>
          <w:rFonts w:ascii="Times New Roman" w:hAnsi="Times New Roman" w:cs="Times New Roman"/>
          <w:sz w:val="24"/>
          <w:szCs w:val="24"/>
        </w:rPr>
      </w:pPr>
      <w:r w:rsidRPr="009573FE">
        <w:rPr>
          <w:rFonts w:ascii="Times New Roman" w:hAnsi="Times New Roman" w:cs="Times New Roman"/>
          <w:bCs/>
          <w:noProof/>
          <w:color w:val="4B4B4B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AC8D53D" wp14:editId="15A94F44">
            <wp:extent cx="2162175" cy="1992232"/>
            <wp:effectExtent l="0" t="0" r="0" b="0"/>
            <wp:docPr id="1" name="Рисунок 1" descr="C:\Users\Наташа\Desktop\logotip_profso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logotip_profsojuz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028" cy="204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3FE">
        <w:rPr>
          <w:rFonts w:ascii="Times New Roman" w:hAnsi="Times New Roman" w:cs="Times New Roman"/>
          <w:bCs/>
          <w:color w:val="4B4B4B"/>
          <w:sz w:val="24"/>
          <w:szCs w:val="24"/>
          <w:shd w:val="clear" w:color="auto" w:fill="FFFFFF"/>
        </w:rPr>
        <w:t>О значении профсоюзной орга</w:t>
      </w:r>
      <w:r w:rsidR="00F1237B" w:rsidRPr="009573FE">
        <w:rPr>
          <w:rFonts w:ascii="Times New Roman" w:hAnsi="Times New Roman" w:cs="Times New Roman"/>
          <w:bCs/>
          <w:color w:val="4B4B4B"/>
          <w:sz w:val="24"/>
          <w:szCs w:val="24"/>
          <w:shd w:val="clear" w:color="auto" w:fill="FFFFFF"/>
        </w:rPr>
        <w:t xml:space="preserve">низации </w:t>
      </w:r>
    </w:p>
    <w:p w:rsidR="004F14E9" w:rsidRPr="009573FE" w:rsidRDefault="004F14E9" w:rsidP="004F14E9">
      <w:pPr>
        <w:ind w:left="567" w:right="-426"/>
        <w:rPr>
          <w:rFonts w:ascii="Times New Roman" w:hAnsi="Times New Roman" w:cs="Times New Roman"/>
          <w:sz w:val="24"/>
          <w:szCs w:val="24"/>
        </w:rPr>
      </w:pPr>
    </w:p>
    <w:p w:rsidR="004F14E9" w:rsidRPr="009573FE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/>
        <w:jc w:val="both"/>
        <w:rPr>
          <w:color w:val="4B4B4B"/>
        </w:rPr>
      </w:pPr>
      <w:r w:rsidRPr="009573FE">
        <w:tab/>
        <w:t xml:space="preserve"> </w:t>
      </w:r>
      <w:r w:rsidR="007C3EF4" w:rsidRPr="009573FE">
        <w:t xml:space="preserve">         </w:t>
      </w:r>
      <w:r w:rsidRPr="009573FE">
        <w:rPr>
          <w:color w:val="4B4B4B"/>
        </w:rPr>
        <w:t>Значение профсоюзной организации в любой образовательной организации заключается в том, что, объединившись, педагоги могут на равных вести социальный диалог не только с отдельным работодателем, но и с органами власти и управления образования, вносить предложения по вопросам, касающимся реализации социально-трудовых прав работников, выдвигать требования и добиваться их удовлетворения.</w:t>
      </w:r>
    </w:p>
    <w:p w:rsidR="007C3EF4" w:rsidRPr="009573FE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 w:firstLine="284"/>
        <w:jc w:val="both"/>
        <w:rPr>
          <w:color w:val="4B4B4B"/>
        </w:rPr>
      </w:pPr>
      <w:r w:rsidRPr="009573FE">
        <w:rPr>
          <w:color w:val="4B4B4B"/>
        </w:rPr>
        <w:t> </w:t>
      </w:r>
      <w:r w:rsidR="007C3EF4" w:rsidRPr="009573FE">
        <w:rPr>
          <w:rStyle w:val="a4"/>
          <w:color w:val="4B4B4B"/>
        </w:rPr>
        <w:t xml:space="preserve"> </w:t>
      </w:r>
      <w:r w:rsidRPr="009573FE">
        <w:rPr>
          <w:rStyle w:val="a4"/>
          <w:color w:val="4B4B4B"/>
        </w:rPr>
        <w:t>Профсоюзная организация образовательного учреждения обеспечивает реализацию норм Трудового    кодекса РФ, заключает коллективный договор, соглашение по охране труда, содействует гармонизации социальных отношений учителей, воспитателей, других работников с администрацией (работодателем) в сфере труда. </w:t>
      </w:r>
      <w:r w:rsidRPr="009573FE">
        <w:rPr>
          <w:color w:val="4B4B4B"/>
        </w:rPr>
        <w:t xml:space="preserve">Все это освобождает в отдельности каждого </w:t>
      </w:r>
      <w:r w:rsidR="00E53340" w:rsidRPr="009573FE">
        <w:rPr>
          <w:color w:val="4B4B4B"/>
        </w:rPr>
        <w:t>члена профсоюза</w:t>
      </w:r>
      <w:r w:rsidRPr="009573FE">
        <w:rPr>
          <w:color w:val="4B4B4B"/>
        </w:rPr>
        <w:t xml:space="preserve"> от заботы о повседневной защите своих трудовых прав. </w:t>
      </w:r>
    </w:p>
    <w:p w:rsidR="004F14E9" w:rsidRPr="009573FE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 w:firstLine="284"/>
        <w:jc w:val="both"/>
        <w:rPr>
          <w:color w:val="4B4B4B"/>
        </w:rPr>
      </w:pPr>
      <w:r w:rsidRPr="009573FE">
        <w:rPr>
          <w:color w:val="4B4B4B"/>
        </w:rPr>
        <w:t>Кроме того, большая роль отводит</w:t>
      </w:r>
      <w:bookmarkStart w:id="0" w:name="_GoBack"/>
      <w:bookmarkEnd w:id="0"/>
      <w:r w:rsidRPr="009573FE">
        <w:rPr>
          <w:color w:val="4B4B4B"/>
        </w:rPr>
        <w:t xml:space="preserve">ся профсоюзным организациям в выработке, принятии и реализации правовых и управленческих решений в образовательных учреждениях. При этом весь этот процесс обеспечивается соответствующей нормативно-правовой базой и реальными механизмами действенного общественного участия в развитии трудовых коллективов и, в целом, образования. Обладая определенными правами и полномочиями, профсоюзная организация реально участвует в регулировании трудовых отношений педагогов, их учебной нагрузки, оплаты труда, создании нормальных условий, обобщении и распространении передового педагогического опыта, повышении квалификации </w:t>
      </w:r>
      <w:r w:rsidR="00E53340" w:rsidRPr="009573FE">
        <w:rPr>
          <w:color w:val="4B4B4B"/>
        </w:rPr>
        <w:t>педагогов</w:t>
      </w:r>
      <w:r w:rsidRPr="009573FE">
        <w:rPr>
          <w:color w:val="4B4B4B"/>
        </w:rPr>
        <w:t>.</w:t>
      </w:r>
    </w:p>
    <w:p w:rsidR="004F14E9" w:rsidRPr="009573FE" w:rsidRDefault="004F14E9" w:rsidP="007C3EF4">
      <w:pPr>
        <w:pStyle w:val="a3"/>
        <w:shd w:val="clear" w:color="auto" w:fill="FFFFFF"/>
        <w:spacing w:before="180" w:beforeAutospacing="0" w:after="180" w:afterAutospacing="0" w:line="276" w:lineRule="auto"/>
        <w:ind w:left="567" w:right="567"/>
        <w:jc w:val="both"/>
        <w:rPr>
          <w:color w:val="4B4B4B"/>
        </w:rPr>
      </w:pPr>
      <w:r w:rsidRPr="009573FE">
        <w:rPr>
          <w:color w:val="4B4B4B"/>
        </w:rPr>
        <w:t> </w:t>
      </w:r>
      <w:r w:rsidR="007C3EF4" w:rsidRPr="009573FE">
        <w:rPr>
          <w:color w:val="4B4B4B"/>
        </w:rPr>
        <w:t xml:space="preserve">     </w:t>
      </w:r>
      <w:r w:rsidRPr="009573FE">
        <w:rPr>
          <w:color w:val="4B4B4B"/>
        </w:rPr>
        <w:t>Отличие профсоюзной организации от иных профессиональных общественных объединений заключается в том, что профсоюзные организации основываются на индивидуальном членстве в Профсоюзе и обладают значительными правами в самых различных сферах жизнедеятельности трудовых коллективов. Кроме общих прав, которыми наделены российским законодательством все общественные объединения, </w:t>
      </w:r>
      <w:r w:rsidRPr="009573FE">
        <w:rPr>
          <w:rStyle w:val="a4"/>
          <w:color w:val="4B4B4B"/>
        </w:rPr>
        <w:t>профсоюзные организации имеют дополнительные, особенные права, приобретаемые профсоюзами и их организациями в социально-трудовой сфере в соответствии с законом РФ «О деятельности профессиональных союзах, их правах и гарантиях деятельности» и Трудовым кодексом РФ.</w:t>
      </w:r>
      <w:r w:rsidRPr="009573FE">
        <w:rPr>
          <w:color w:val="4B4B4B"/>
        </w:rPr>
        <w:t xml:space="preserve"> Исходя из этого, у профсоюзной организации более широкий спектр ответственности за состояние социально-трудовых отношений в </w:t>
      </w:r>
      <w:r w:rsidR="00E53340" w:rsidRPr="009573FE">
        <w:rPr>
          <w:color w:val="4B4B4B"/>
        </w:rPr>
        <w:t>образовательной организации</w:t>
      </w:r>
      <w:r w:rsidRPr="009573FE">
        <w:rPr>
          <w:color w:val="4B4B4B"/>
        </w:rPr>
        <w:t xml:space="preserve">, представительство и </w:t>
      </w:r>
      <w:r w:rsidR="00E53340" w:rsidRPr="009573FE">
        <w:rPr>
          <w:color w:val="4B4B4B"/>
        </w:rPr>
        <w:t>защиту прав и профессиональных интересов педагогов,</w:t>
      </w:r>
      <w:r w:rsidRPr="009573FE">
        <w:rPr>
          <w:color w:val="4B4B4B"/>
        </w:rPr>
        <w:t xml:space="preserve"> и других работников образования.</w:t>
      </w:r>
    </w:p>
    <w:p w:rsidR="00B44B24" w:rsidRPr="009573FE" w:rsidRDefault="004F14E9" w:rsidP="007C3EF4">
      <w:pPr>
        <w:tabs>
          <w:tab w:val="left" w:pos="567"/>
          <w:tab w:val="left" w:pos="709"/>
          <w:tab w:val="left" w:pos="993"/>
        </w:tabs>
        <w:spacing w:line="276" w:lineRule="auto"/>
        <w:ind w:left="567" w:right="567" w:firstLine="425"/>
        <w:rPr>
          <w:rFonts w:ascii="Times New Roman" w:hAnsi="Times New Roman" w:cs="Times New Roman"/>
          <w:sz w:val="24"/>
          <w:szCs w:val="24"/>
        </w:rPr>
      </w:pPr>
      <w:r w:rsidRPr="009573FE">
        <w:rPr>
          <w:rFonts w:ascii="Times New Roman" w:hAnsi="Times New Roman" w:cs="Times New Roman"/>
          <w:sz w:val="24"/>
          <w:szCs w:val="24"/>
        </w:rPr>
        <w:t xml:space="preserve"> </w:t>
      </w:r>
      <w:r w:rsidRPr="009573FE">
        <w:rPr>
          <w:rFonts w:ascii="Times New Roman" w:hAnsi="Times New Roman" w:cs="Times New Roman"/>
          <w:sz w:val="24"/>
          <w:szCs w:val="24"/>
        </w:rPr>
        <w:tab/>
      </w:r>
    </w:p>
    <w:sectPr w:rsidR="00B44B24" w:rsidRPr="009573FE" w:rsidSect="007C3EF4">
      <w:pgSz w:w="11906" w:h="16838"/>
      <w:pgMar w:top="142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25"/>
    <w:rsid w:val="00330827"/>
    <w:rsid w:val="00387D06"/>
    <w:rsid w:val="004F14E9"/>
    <w:rsid w:val="007C3EF4"/>
    <w:rsid w:val="009573FE"/>
    <w:rsid w:val="00A46025"/>
    <w:rsid w:val="00B44B24"/>
    <w:rsid w:val="00E53340"/>
    <w:rsid w:val="00F1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4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4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7</cp:revision>
  <dcterms:created xsi:type="dcterms:W3CDTF">2018-09-07T12:39:00Z</dcterms:created>
  <dcterms:modified xsi:type="dcterms:W3CDTF">2019-01-24T11:54:00Z</dcterms:modified>
</cp:coreProperties>
</file>